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2C86F" w14:textId="57991433" w:rsidR="00503FD2" w:rsidRDefault="00947D60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东莞市群团实业有限公司</w:t>
      </w:r>
      <w:r w:rsidR="00000000">
        <w:rPr>
          <w:rFonts w:ascii="宋体" w:hAnsi="宋体" w:hint="eastAsia"/>
          <w:b/>
          <w:sz w:val="32"/>
          <w:szCs w:val="32"/>
        </w:rPr>
        <w:t>破产清算案</w:t>
      </w:r>
    </w:p>
    <w:p w14:paraId="3E204F53" w14:textId="77777777" w:rsidR="00503FD2" w:rsidRDefault="00000000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债权申报登记表</w:t>
      </w:r>
    </w:p>
    <w:p w14:paraId="788FE682" w14:textId="77777777" w:rsidR="00503FD2" w:rsidRDefault="00000000">
      <w:pPr>
        <w:wordWrap w:val="0"/>
        <w:spacing w:line="276" w:lineRule="auto"/>
        <w:ind w:rightChars="-71" w:right="-170"/>
        <w:jc w:val="right"/>
        <w:rPr>
          <w:rFonts w:ascii="宋体" w:hAnsi="宋体"/>
          <w:sz w:val="20"/>
          <w:u w:val="single"/>
        </w:rPr>
      </w:pPr>
      <w:r>
        <w:rPr>
          <w:rFonts w:ascii="宋体" w:hAnsi="宋体" w:hint="eastAsia"/>
          <w:sz w:val="20"/>
        </w:rPr>
        <w:t>债权人编号：</w:t>
      </w:r>
      <w:r>
        <w:rPr>
          <w:rFonts w:ascii="宋体" w:hAnsi="宋体" w:hint="eastAsia"/>
          <w:sz w:val="20"/>
          <w:u w:val="single"/>
        </w:rPr>
        <w:t xml:space="preserve">            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174"/>
        <w:gridCol w:w="992"/>
        <w:gridCol w:w="2977"/>
        <w:gridCol w:w="3079"/>
      </w:tblGrid>
      <w:tr w:rsidR="00503FD2" w14:paraId="59D9ECA0" w14:textId="77777777">
        <w:trPr>
          <w:trHeight w:val="385"/>
          <w:jc w:val="center"/>
        </w:trPr>
        <w:tc>
          <w:tcPr>
            <w:tcW w:w="2830" w:type="dxa"/>
            <w:vAlign w:val="center"/>
          </w:tcPr>
          <w:p w14:paraId="438B14BE" w14:textId="77777777" w:rsidR="00503FD2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债权人名称/姓名</w:t>
            </w:r>
          </w:p>
        </w:tc>
        <w:tc>
          <w:tcPr>
            <w:tcW w:w="2166" w:type="dxa"/>
            <w:gridSpan w:val="2"/>
            <w:vAlign w:val="center"/>
          </w:tcPr>
          <w:p w14:paraId="49A79F41" w14:textId="77777777" w:rsidR="00503FD2" w:rsidRDefault="00503FD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3E955F79" w14:textId="77777777" w:rsidR="00503FD2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037C7D27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063786A5" w14:textId="77777777">
        <w:trPr>
          <w:trHeight w:val="385"/>
          <w:jc w:val="center"/>
        </w:trPr>
        <w:tc>
          <w:tcPr>
            <w:tcW w:w="2830" w:type="dxa"/>
            <w:vAlign w:val="center"/>
          </w:tcPr>
          <w:p w14:paraId="18579D74" w14:textId="77777777" w:rsidR="00503FD2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法定代表人/负责人</w:t>
            </w:r>
          </w:p>
        </w:tc>
        <w:tc>
          <w:tcPr>
            <w:tcW w:w="2166" w:type="dxa"/>
            <w:gridSpan w:val="2"/>
            <w:vAlign w:val="center"/>
          </w:tcPr>
          <w:p w14:paraId="7440311F" w14:textId="77777777" w:rsidR="00503FD2" w:rsidRDefault="00503FD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5DA96520" w14:textId="77777777" w:rsidR="00503FD2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469967FF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7E2B8D47" w14:textId="77777777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1B3515BA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申报债权金额</w:t>
            </w:r>
          </w:p>
        </w:tc>
        <w:tc>
          <w:tcPr>
            <w:tcW w:w="2166" w:type="dxa"/>
            <w:gridSpan w:val="2"/>
            <w:vMerge w:val="restart"/>
            <w:vAlign w:val="center"/>
          </w:tcPr>
          <w:p w14:paraId="5E8F335F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36B2A332" w14:textId="77777777" w:rsidR="00503FD2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（大写/人民币）</w:t>
            </w:r>
          </w:p>
        </w:tc>
      </w:tr>
      <w:tr w:rsidR="00503FD2" w14:paraId="76E085EA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67D7CE02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Merge/>
            <w:vAlign w:val="center"/>
          </w:tcPr>
          <w:p w14:paraId="5D070E3F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72BA79D3" w14:textId="77777777" w:rsidR="00503FD2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503FD2" w14:paraId="1AC060F4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1E7E625D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7190431A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466B3AED" w14:textId="77777777" w:rsidR="00503FD2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503FD2" w14:paraId="2CD0FFD6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615435B9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769DE62D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229442BD" w14:textId="77777777" w:rsidR="00503FD2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503FD2" w14:paraId="116022CD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68F390E7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630AD7CA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诉讼费及/或保全费</w:t>
            </w:r>
          </w:p>
        </w:tc>
        <w:tc>
          <w:tcPr>
            <w:tcW w:w="6056" w:type="dxa"/>
            <w:gridSpan w:val="2"/>
            <w:vAlign w:val="center"/>
          </w:tcPr>
          <w:p w14:paraId="32055379" w14:textId="77777777" w:rsidR="00503FD2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503FD2" w14:paraId="5D50CB3E" w14:textId="77777777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3023BDC8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债务人性质</w:t>
            </w:r>
          </w:p>
        </w:tc>
        <w:tc>
          <w:tcPr>
            <w:tcW w:w="2166" w:type="dxa"/>
            <w:gridSpan w:val="2"/>
            <w:vAlign w:val="center"/>
          </w:tcPr>
          <w:p w14:paraId="66347B0B" w14:textId="77777777" w:rsidR="00503FD2" w:rsidRDefault="00000000">
            <w:pPr>
              <w:spacing w:line="276" w:lineRule="auto"/>
              <w:ind w:firstLineChars="200" w:firstLine="4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 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06614997" w14:textId="77777777" w:rsidR="00503FD2" w:rsidRDefault="00000000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主债务人名称：</w:t>
            </w:r>
          </w:p>
        </w:tc>
      </w:tr>
      <w:tr w:rsidR="00503FD2" w14:paraId="45CBA698" w14:textId="77777777">
        <w:trPr>
          <w:trHeight w:val="338"/>
          <w:jc w:val="center"/>
        </w:trPr>
        <w:tc>
          <w:tcPr>
            <w:tcW w:w="2830" w:type="dxa"/>
            <w:vMerge/>
            <w:vAlign w:val="center"/>
          </w:tcPr>
          <w:p w14:paraId="7F91FBDC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1E782E2B" w14:textId="77777777" w:rsidR="00503FD2" w:rsidRDefault="00000000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 担保人</w:t>
            </w:r>
          </w:p>
        </w:tc>
        <w:tc>
          <w:tcPr>
            <w:tcW w:w="6056" w:type="dxa"/>
            <w:gridSpan w:val="2"/>
            <w:vMerge/>
            <w:vAlign w:val="center"/>
          </w:tcPr>
          <w:p w14:paraId="038FFC38" w14:textId="77777777" w:rsidR="00503FD2" w:rsidRDefault="00503FD2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:rsidR="00503FD2" w14:paraId="28B481F5" w14:textId="77777777">
        <w:trPr>
          <w:trHeight w:val="240"/>
          <w:jc w:val="center"/>
        </w:trPr>
        <w:tc>
          <w:tcPr>
            <w:tcW w:w="2830" w:type="dxa"/>
            <w:vMerge w:val="restart"/>
            <w:vAlign w:val="center"/>
          </w:tcPr>
          <w:p w14:paraId="30C2DC2D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债权有无担保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3E8584B6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3411635" w14:textId="77777777" w:rsidR="00503FD2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12FDABCD" w14:textId="77777777" w:rsidR="00503FD2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担保物：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ascii="宋体" w:hAnsi="宋体" w:hint="eastAsia"/>
                <w:sz w:val="20"/>
              </w:rPr>
              <w:t>，担保金额：人民币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>元</w:t>
            </w:r>
          </w:p>
        </w:tc>
      </w:tr>
      <w:tr w:rsidR="00503FD2" w14:paraId="56C5AF32" w14:textId="77777777">
        <w:trPr>
          <w:trHeight w:val="120"/>
          <w:jc w:val="center"/>
        </w:trPr>
        <w:tc>
          <w:tcPr>
            <w:tcW w:w="2830" w:type="dxa"/>
            <w:vMerge/>
            <w:vAlign w:val="center"/>
          </w:tcPr>
          <w:p w14:paraId="2FEA6D78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F7669C9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53205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041C8FCF" w14:textId="77777777" w:rsidR="00503FD2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担保形式：  □保证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ascii="宋体" w:hAnsi="宋体" w:hint="eastAsia"/>
                <w:sz w:val="20"/>
              </w:rPr>
              <w:t xml:space="preserve"> □抵押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 xml:space="preserve"> □质押</w:t>
            </w:r>
          </w:p>
        </w:tc>
      </w:tr>
      <w:tr w:rsidR="00503FD2" w14:paraId="43CB38C5" w14:textId="77777777">
        <w:trPr>
          <w:trHeight w:val="120"/>
          <w:jc w:val="center"/>
        </w:trPr>
        <w:tc>
          <w:tcPr>
            <w:tcW w:w="2830" w:type="dxa"/>
            <w:vMerge/>
            <w:vAlign w:val="center"/>
          </w:tcPr>
          <w:p w14:paraId="78DEF770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CC78192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27783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3B6F9C48" w14:textId="77777777" w:rsidR="00503FD2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担保登记情况：</w:t>
            </w:r>
            <w:r>
              <w:rPr>
                <w:rFonts w:ascii="宋体" w:hAnsi="宋体" w:hint="eastAsia"/>
                <w:sz w:val="20"/>
              </w:rPr>
              <w:sym w:font="Wingdings 2" w:char="00A3"/>
            </w:r>
            <w:r>
              <w:rPr>
                <w:rFonts w:ascii="宋体" w:hAnsi="宋体" w:hint="eastAsia"/>
                <w:sz w:val="20"/>
              </w:rPr>
              <w:t xml:space="preserve">已办理登记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sym w:font="Wingdings 2" w:char="00A3"/>
            </w:r>
            <w:r>
              <w:rPr>
                <w:rFonts w:ascii="宋体" w:hAnsi="宋体" w:hint="eastAsia"/>
                <w:sz w:val="20"/>
              </w:rPr>
              <w:t xml:space="preserve">未办理登记 </w:t>
            </w:r>
          </w:p>
        </w:tc>
      </w:tr>
      <w:tr w:rsidR="00503FD2" w14:paraId="34075844" w14:textId="77777777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664DA366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债权有无经过诉讼/仲裁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4B8264FC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468E4B9" w14:textId="77777777" w:rsidR="00503FD2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271B6A7F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sz="4" w:space="0" w:color="auto"/>
            </w:tcBorders>
            <w:vAlign w:val="center"/>
          </w:tcPr>
          <w:p w14:paraId="61D14315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4D15FDD2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18D2082A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4C8FF678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9EF30CF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78305F85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72CD67DA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5630B77D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5FB74338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149AA4B2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BAD02FB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07580126" w14:textId="77777777" w:rsidR="00503FD2" w:rsidRDefault="00000000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是否已有生效裁决：  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</w:tr>
      <w:tr w:rsidR="00503FD2" w14:paraId="12970F23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25FC2874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5A8AF26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429CF" w14:textId="77777777" w:rsidR="00503FD2" w:rsidRDefault="00503FD2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0ED4BE59" w14:textId="77777777" w:rsidR="00503FD2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 xml:space="preserve">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ascii="宋体" w:hAnsi="宋体" w:hint="eastAsia"/>
                <w:sz w:val="20"/>
              </w:rPr>
              <w:t>□有</w:t>
            </w:r>
          </w:p>
        </w:tc>
      </w:tr>
      <w:tr w:rsidR="00503FD2" w14:paraId="7E826BF5" w14:textId="77777777">
        <w:trPr>
          <w:trHeight w:val="371"/>
          <w:jc w:val="center"/>
        </w:trPr>
        <w:tc>
          <w:tcPr>
            <w:tcW w:w="2830" w:type="dxa"/>
            <w:vAlign w:val="center"/>
          </w:tcPr>
          <w:p w14:paraId="482C6B09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是否有连带债权人</w:t>
            </w:r>
          </w:p>
        </w:tc>
        <w:tc>
          <w:tcPr>
            <w:tcW w:w="1174" w:type="dxa"/>
            <w:tcBorders>
              <w:bottom w:val="single" w:sz="4" w:space="0" w:color="auto"/>
              <w:right w:val="nil"/>
            </w:tcBorders>
            <w:vAlign w:val="center"/>
          </w:tcPr>
          <w:p w14:paraId="6B131062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vAlign w:val="center"/>
          </w:tcPr>
          <w:p w14:paraId="556870D1" w14:textId="77777777" w:rsidR="00503FD2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22BCED73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44EE215B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3C52832E" w14:textId="77777777">
        <w:trPr>
          <w:trHeight w:val="371"/>
          <w:jc w:val="center"/>
        </w:trPr>
        <w:tc>
          <w:tcPr>
            <w:tcW w:w="2830" w:type="dxa"/>
            <w:vAlign w:val="center"/>
          </w:tcPr>
          <w:p w14:paraId="6C749647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是否有连带债务人</w:t>
            </w:r>
          </w:p>
        </w:tc>
        <w:tc>
          <w:tcPr>
            <w:tcW w:w="1174" w:type="dxa"/>
            <w:tcBorders>
              <w:right w:val="nil"/>
            </w:tcBorders>
            <w:vAlign w:val="center"/>
          </w:tcPr>
          <w:p w14:paraId="4FB620CC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19150775" w14:textId="77777777" w:rsidR="00503FD2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56CBC2B5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61F9843A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19AA85CE" w14:textId="77777777">
        <w:trPr>
          <w:trHeight w:val="454"/>
          <w:jc w:val="center"/>
        </w:trPr>
        <w:tc>
          <w:tcPr>
            <w:tcW w:w="2830" w:type="dxa"/>
            <w:vMerge w:val="restart"/>
            <w:vAlign w:val="center"/>
          </w:tcPr>
          <w:p w14:paraId="447F5AF2" w14:textId="77777777" w:rsidR="00503FD2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法院受理破产申请前一年内有无接受过债务人的清偿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64D0CA95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38F899B6" w14:textId="77777777" w:rsidR="00503FD2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342D9DF4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55117461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2C3DB693" w14:textId="77777777">
        <w:trPr>
          <w:trHeight w:val="454"/>
          <w:jc w:val="center"/>
        </w:trPr>
        <w:tc>
          <w:tcPr>
            <w:tcW w:w="2830" w:type="dxa"/>
            <w:vMerge/>
            <w:vAlign w:val="center"/>
          </w:tcPr>
          <w:p w14:paraId="3DDBFE23" w14:textId="77777777" w:rsidR="00503FD2" w:rsidRDefault="00503FD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3BB15770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1D742B8C" w14:textId="77777777" w:rsidR="00503FD2" w:rsidRDefault="00503FD2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0CB754C2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703B411C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4F65D57F" w14:textId="77777777">
        <w:trPr>
          <w:trHeight w:val="454"/>
          <w:jc w:val="center"/>
        </w:trPr>
        <w:tc>
          <w:tcPr>
            <w:tcW w:w="2830" w:type="dxa"/>
            <w:vMerge w:val="restart"/>
            <w:vAlign w:val="center"/>
          </w:tcPr>
          <w:p w14:paraId="5691F25A" w14:textId="77777777" w:rsidR="00503FD2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债权成立后有无接受过主债务人或担保人的清偿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380B5571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25D9955D" w14:textId="77777777" w:rsidR="00503FD2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2743C4F0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6DE6EED8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119D548F" w14:textId="77777777">
        <w:trPr>
          <w:trHeight w:val="454"/>
          <w:jc w:val="center"/>
        </w:trPr>
        <w:tc>
          <w:tcPr>
            <w:tcW w:w="2830" w:type="dxa"/>
            <w:vMerge/>
            <w:vAlign w:val="center"/>
          </w:tcPr>
          <w:p w14:paraId="10BC3AE3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202BD076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4BE908F9" w14:textId="77777777" w:rsidR="00503FD2" w:rsidRDefault="00503FD2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460A0496" w14:textId="77777777" w:rsidR="00503FD2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095EB6F4" w14:textId="77777777" w:rsidR="00503FD2" w:rsidRDefault="00503FD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503FD2" w14:paraId="1FD42139" w14:textId="77777777">
        <w:trPr>
          <w:trHeight w:val="3627"/>
          <w:jc w:val="center"/>
        </w:trPr>
        <w:tc>
          <w:tcPr>
            <w:tcW w:w="2830" w:type="dxa"/>
            <w:tcBorders>
              <w:bottom w:val="single" w:sz="4" w:space="0" w:color="auto"/>
            </w:tcBorders>
            <w:vAlign w:val="center"/>
          </w:tcPr>
          <w:p w14:paraId="5BC1A1FA" w14:textId="77777777" w:rsidR="00503FD2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18"/>
              </w:rPr>
              <w:t>债权人声明、保证及确认</w:t>
            </w:r>
          </w:p>
        </w:tc>
        <w:tc>
          <w:tcPr>
            <w:tcW w:w="8222" w:type="dxa"/>
            <w:gridSpan w:val="4"/>
            <w:tcBorders>
              <w:bottom w:val="single" w:sz="4" w:space="0" w:color="auto"/>
            </w:tcBorders>
            <w:vAlign w:val="center"/>
          </w:tcPr>
          <w:p w14:paraId="2E6FDE38" w14:textId="77777777" w:rsidR="00503FD2" w:rsidRDefault="00000000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就管理人提请债权人会议审议的事项，债权人将在管理人指定的期限内按要求填写并交回表决票/表决意见表；若在管理人指定限期内未向管理人交回表决票/表决意见表的，即视同债权人同意提请审议的事项。</w:t>
            </w:r>
          </w:p>
          <w:p w14:paraId="14ACE17D" w14:textId="77777777" w:rsidR="00503FD2" w:rsidRDefault="00000000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债权人已全面、完整了解本次债权申报的有关要求并保证提供资料及情况的真实、合法、完整，如因信息不全或信息有误造成任何不利后果，均由债权人自行承担。《债权申报登记表》与《债权申报书》内容不一致的，以《债权申报登记表》为准。</w:t>
            </w:r>
          </w:p>
          <w:p w14:paraId="47533567" w14:textId="77777777" w:rsidR="00503FD2" w:rsidRDefault="00000000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3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 xml:space="preserve">债权人同意与该案相关的文件按《送达方式及地址确认书》所载 “债权人送达信息”进行送达。如前述送达信息一旦发生变更，保证自变更之日起2日内书面通知管理人。因前述信息变更未及时通知管理人，债权人保证自愿承担由此产生的一切法律后果。  </w:t>
            </w:r>
          </w:p>
          <w:p w14:paraId="5E3484B6" w14:textId="77777777" w:rsidR="00503FD2" w:rsidRDefault="00000000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4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债权申报通知不构成无效债权（包括但不限于已过诉讼时效的债权等）的重新有效确认。</w:t>
            </w:r>
          </w:p>
        </w:tc>
      </w:tr>
    </w:tbl>
    <w:p w14:paraId="280B38C9" w14:textId="77777777" w:rsidR="00503FD2" w:rsidRDefault="00000000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ascii="宋体" w:hAnsi="宋体" w:hint="eastAsia"/>
          <w:sz w:val="22"/>
          <w:szCs w:val="20"/>
        </w:rPr>
        <w:t xml:space="preserve">债权申报人（签章）：                                                            </w:t>
      </w:r>
    </w:p>
    <w:p w14:paraId="518E4FE2" w14:textId="77777777" w:rsidR="00503FD2" w:rsidRDefault="00000000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ascii="宋体" w:hAnsi="宋体" w:hint="eastAsia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  <w:r>
        <w:rPr>
          <w:rFonts w:ascii="宋体" w:hAnsi="宋体" w:hint="eastAsia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 </w:t>
      </w:r>
      <w:r>
        <w:rPr>
          <w:rFonts w:ascii="宋体" w:hAnsi="宋体" w:hint="eastAsia"/>
          <w:sz w:val="22"/>
          <w:szCs w:val="20"/>
        </w:rPr>
        <w:t>年    月    日</w:t>
      </w:r>
    </w:p>
    <w:sectPr w:rsidR="00503FD2">
      <w:pgSz w:w="11900" w:h="16840"/>
      <w:pgMar w:top="720" w:right="720" w:bottom="720" w:left="720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F0F74" w14:textId="77777777" w:rsidR="00291670" w:rsidRDefault="00291670" w:rsidP="00947D60">
      <w:r>
        <w:separator/>
      </w:r>
    </w:p>
  </w:endnote>
  <w:endnote w:type="continuationSeparator" w:id="0">
    <w:p w14:paraId="10D0E847" w14:textId="77777777" w:rsidR="00291670" w:rsidRDefault="00291670" w:rsidP="00947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C9752" w14:textId="77777777" w:rsidR="00291670" w:rsidRDefault="00291670" w:rsidP="00947D60">
      <w:r>
        <w:separator/>
      </w:r>
    </w:p>
  </w:footnote>
  <w:footnote w:type="continuationSeparator" w:id="0">
    <w:p w14:paraId="10C7ED9D" w14:textId="77777777" w:rsidR="00291670" w:rsidRDefault="00291670" w:rsidP="00947D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114"/>
    <w:rsid w:val="000119CD"/>
    <w:rsid w:val="000161A7"/>
    <w:rsid w:val="00023D63"/>
    <w:rsid w:val="00066650"/>
    <w:rsid w:val="00092CFC"/>
    <w:rsid w:val="000D1FFB"/>
    <w:rsid w:val="000F518F"/>
    <w:rsid w:val="00100AF4"/>
    <w:rsid w:val="0010351D"/>
    <w:rsid w:val="001227C7"/>
    <w:rsid w:val="00123174"/>
    <w:rsid w:val="00175B77"/>
    <w:rsid w:val="00196A37"/>
    <w:rsid w:val="001979CC"/>
    <w:rsid w:val="001A67C0"/>
    <w:rsid w:val="001C132E"/>
    <w:rsid w:val="001E1F41"/>
    <w:rsid w:val="00253144"/>
    <w:rsid w:val="00260971"/>
    <w:rsid w:val="00272123"/>
    <w:rsid w:val="00291670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3FD2"/>
    <w:rsid w:val="00504583"/>
    <w:rsid w:val="00506793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6BAA"/>
    <w:rsid w:val="006464F9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F23E9"/>
    <w:rsid w:val="007F3D00"/>
    <w:rsid w:val="008158BC"/>
    <w:rsid w:val="00837D25"/>
    <w:rsid w:val="00846615"/>
    <w:rsid w:val="00847898"/>
    <w:rsid w:val="00861F28"/>
    <w:rsid w:val="00863BAA"/>
    <w:rsid w:val="00884725"/>
    <w:rsid w:val="00894B42"/>
    <w:rsid w:val="008B70B9"/>
    <w:rsid w:val="008F3A77"/>
    <w:rsid w:val="008F4A8F"/>
    <w:rsid w:val="0092555A"/>
    <w:rsid w:val="00933136"/>
    <w:rsid w:val="00947D60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364A0"/>
    <w:rsid w:val="00A427DF"/>
    <w:rsid w:val="00A57E9E"/>
    <w:rsid w:val="00A62D76"/>
    <w:rsid w:val="00A643A0"/>
    <w:rsid w:val="00A66C62"/>
    <w:rsid w:val="00A7157A"/>
    <w:rsid w:val="00A740AE"/>
    <w:rsid w:val="00A9081A"/>
    <w:rsid w:val="00A95059"/>
    <w:rsid w:val="00AA69FF"/>
    <w:rsid w:val="00AA7680"/>
    <w:rsid w:val="00AE3AA8"/>
    <w:rsid w:val="00B06BCD"/>
    <w:rsid w:val="00B11E5B"/>
    <w:rsid w:val="00B3110C"/>
    <w:rsid w:val="00B714BD"/>
    <w:rsid w:val="00B77528"/>
    <w:rsid w:val="00BB72AF"/>
    <w:rsid w:val="00BC1F7D"/>
    <w:rsid w:val="00C14A71"/>
    <w:rsid w:val="00C15615"/>
    <w:rsid w:val="00C17579"/>
    <w:rsid w:val="00C24920"/>
    <w:rsid w:val="00C26749"/>
    <w:rsid w:val="00C33093"/>
    <w:rsid w:val="00C65D5F"/>
    <w:rsid w:val="00C87114"/>
    <w:rsid w:val="00C90F29"/>
    <w:rsid w:val="00C917C6"/>
    <w:rsid w:val="00CB53A6"/>
    <w:rsid w:val="00CB7DC3"/>
    <w:rsid w:val="00CE61E2"/>
    <w:rsid w:val="00D13479"/>
    <w:rsid w:val="00D46F51"/>
    <w:rsid w:val="00D52025"/>
    <w:rsid w:val="00D555D5"/>
    <w:rsid w:val="00D55D8D"/>
    <w:rsid w:val="00D63CEB"/>
    <w:rsid w:val="00D872DB"/>
    <w:rsid w:val="00D90C91"/>
    <w:rsid w:val="00D94122"/>
    <w:rsid w:val="00DA4266"/>
    <w:rsid w:val="00DB495F"/>
    <w:rsid w:val="00DC0ADC"/>
    <w:rsid w:val="00DF1A39"/>
    <w:rsid w:val="00E04DEF"/>
    <w:rsid w:val="00E04E10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F34AC7"/>
    <w:rsid w:val="00F46939"/>
    <w:rsid w:val="00F6245D"/>
    <w:rsid w:val="00F70C11"/>
    <w:rsid w:val="00F900EA"/>
    <w:rsid w:val="00F911B3"/>
    <w:rsid w:val="00F9707A"/>
    <w:rsid w:val="00FB1FB6"/>
    <w:rsid w:val="00FC691A"/>
    <w:rsid w:val="00FE3369"/>
    <w:rsid w:val="00FE668C"/>
    <w:rsid w:val="00FF27BF"/>
    <w:rsid w:val="00FF3518"/>
    <w:rsid w:val="078F1013"/>
    <w:rsid w:val="28514D35"/>
    <w:rsid w:val="2D90029C"/>
    <w:rsid w:val="2FDFE637"/>
    <w:rsid w:val="311C2415"/>
    <w:rsid w:val="3153783A"/>
    <w:rsid w:val="5E1637D7"/>
    <w:rsid w:val="6BA1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662F2"/>
  <w15:docId w15:val="{BE080E38-ADF9-464C-ADA7-E8EC12D3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水</dc:creator>
  <cp:lastModifiedBy>黄晓莹</cp:lastModifiedBy>
  <cp:revision>5</cp:revision>
  <cp:lastPrinted>2015-09-07T18:51:00Z</cp:lastPrinted>
  <dcterms:created xsi:type="dcterms:W3CDTF">2022-09-21T09:42:00Z</dcterms:created>
  <dcterms:modified xsi:type="dcterms:W3CDTF">2023-09-07T03:09:00Z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BDFBA382BDD94D608F4DA07E3881A32F</vt:lpwstr>
  </property>
</Properties>
</file>